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167" w:rsidRPr="006B5167" w:rsidRDefault="006B5167" w:rsidP="006B5167">
      <w:pPr>
        <w:jc w:val="center"/>
        <w:rPr>
          <w:rFonts w:ascii="宋体" w:eastAsia="宋体" w:hAnsi="宋体" w:cs="宋体"/>
          <w:b/>
          <w:bCs/>
          <w:color w:val="FF0000"/>
          <w:sz w:val="36"/>
          <w:szCs w:val="28"/>
        </w:rPr>
      </w:pPr>
      <w:bookmarkStart w:id="0" w:name="_GoBack"/>
      <w:r w:rsidRPr="006B5167">
        <w:rPr>
          <w:rFonts w:ascii="宋体" w:eastAsia="宋体" w:hAnsi="宋体" w:cs="宋体" w:hint="eastAsia"/>
          <w:b/>
          <w:bCs/>
          <w:color w:val="FF0000"/>
          <w:sz w:val="36"/>
          <w:szCs w:val="28"/>
        </w:rPr>
        <w:t>专题22</w:t>
      </w:r>
      <w:r w:rsidRPr="006B5167">
        <w:rPr>
          <w:rFonts w:ascii="宋体" w:eastAsia="宋体" w:hAnsi="宋体" w:cs="宋体" w:hint="eastAsia"/>
          <w:b/>
          <w:bCs/>
          <w:color w:val="FF0000"/>
          <w:sz w:val="36"/>
          <w:szCs w:val="28"/>
        </w:rPr>
        <w:t xml:space="preserve"> </w:t>
      </w:r>
      <w:r w:rsidRPr="006B5167">
        <w:rPr>
          <w:rFonts w:ascii="宋体" w:eastAsia="宋体" w:hAnsi="宋体" w:cs="宋体" w:hint="eastAsia"/>
          <w:b/>
          <w:bCs/>
          <w:color w:val="FF0000"/>
          <w:sz w:val="36"/>
          <w:szCs w:val="28"/>
        </w:rPr>
        <w:t>物理量估测（讲义）</w:t>
      </w:r>
    </w:p>
    <w:bookmarkEnd w:id="0"/>
    <w:p w:rsidR="006B5167" w:rsidRDefault="006B5167" w:rsidP="006B5167">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一、知识梳理</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1.估测题是利用所学的物理概念、规律、物理常数和生活常识对物理量的数值和数量级进行快速计算和取值范围合理估测。估算法是一种科学的近似计算，它不仅是一种常用的解题方法和思维方法，而且是一种重要的科学研究方法,在生产和生活中也有着重要作用。估算题的特点是物理背景或物理过程比较模糊，待求量与已知量之间的联系比较隐蔽，解题过程中常需要对实际问题作出恰当的处理。不追求数据的精确而强调方法科学合理，要求考生具有较高的科学素质。</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估测题的难度不大，涉及声、光、热、力、电各版块的内容，并将其融合到一起进行命题。估测题常见对长度、时间、速度、温度和热量、质量和重力、体积和容量、压力和压强、功和功率等常见物理量的估测，考查一般为数值判断式和单位判断式两种。一般以选择题的形式出现，四个选项涉及对四个不同物理量的估测或估算，估算要求结果接近实际。</w:t>
      </w:r>
    </w:p>
    <w:p w:rsidR="006B5167" w:rsidRDefault="006B5167" w:rsidP="006B5167">
      <w:pPr>
        <w:widowControl/>
        <w:spacing w:line="360" w:lineRule="auto"/>
        <w:ind w:firstLineChars="200" w:firstLine="422"/>
        <w:textAlignment w:val="center"/>
        <w:rPr>
          <w:rFonts w:ascii="宋体" w:eastAsia="宋体" w:hAnsi="宋体" w:cs="宋体" w:hint="eastAsia"/>
          <w:b/>
          <w:bCs/>
          <w:kern w:val="0"/>
          <w:szCs w:val="21"/>
        </w:rPr>
      </w:pPr>
      <w:r>
        <w:rPr>
          <w:rFonts w:ascii="宋体" w:eastAsia="宋体" w:hAnsi="宋体" w:cs="宋体" w:hint="eastAsia"/>
          <w:b/>
          <w:bCs/>
          <w:kern w:val="0"/>
          <w:szCs w:val="21"/>
        </w:rPr>
        <w:t>1.解题方略</w:t>
      </w:r>
    </w:p>
    <w:p w:rsidR="006B5167" w:rsidRDefault="006B5167" w:rsidP="006B5167">
      <w:pPr>
        <w:spacing w:line="360" w:lineRule="auto"/>
        <w:ind w:firstLineChars="200" w:firstLine="420"/>
        <w:jc w:val="left"/>
        <w:rPr>
          <w:rFonts w:ascii="宋体" w:eastAsia="宋体" w:hAnsi="宋体" w:cs="宋体" w:hint="eastAsia"/>
          <w:b/>
          <w:bCs/>
          <w:color w:val="0000FF"/>
          <w:szCs w:val="21"/>
        </w:rPr>
      </w:pPr>
      <w:r>
        <w:rPr>
          <w:rFonts w:ascii="宋体" w:eastAsia="宋体" w:hAnsi="宋体" w:cs="宋体" w:hint="eastAsia"/>
          <w:szCs w:val="21"/>
        </w:rPr>
        <w:t>估测题体现了物理“来源于生活，服务于社会”这一理念，通常以实际生活中常见的背景材料为载体，重点考查对生活中物理量的掌握情况和理论联系实际的能力，即对知识的活学活用。要求不仅要熟悉生活中常见的物理量的大概数值，还要能根据这些去衡量一些未知的物理量。解答估测题通常有以下三种方法：</w:t>
      </w:r>
    </w:p>
    <w:p w:rsidR="006B5167" w:rsidRDefault="006B5167" w:rsidP="006B5167">
      <w:pPr>
        <w:spacing w:line="360" w:lineRule="auto"/>
        <w:ind w:firstLineChars="200" w:firstLine="422"/>
        <w:jc w:val="left"/>
        <w:rPr>
          <w:rFonts w:ascii="宋体" w:eastAsia="宋体" w:hAnsi="宋体" w:cs="宋体" w:hint="eastAsia"/>
          <w:szCs w:val="21"/>
        </w:rPr>
      </w:pPr>
      <w:r>
        <w:rPr>
          <w:rFonts w:ascii="宋体" w:eastAsia="宋体" w:hAnsi="宋体" w:cs="宋体" w:hint="eastAsia"/>
          <w:b/>
          <w:bCs/>
          <w:szCs w:val="21"/>
        </w:rPr>
        <w:t>（1）经验积累法：</w:t>
      </w:r>
      <w:r>
        <w:rPr>
          <w:rFonts w:ascii="宋体" w:eastAsia="宋体" w:hAnsi="宋体" w:cs="宋体" w:hint="eastAsia"/>
          <w:szCs w:val="21"/>
        </w:rPr>
        <w:t>根据日常生活中的经验，直接判断估测值。</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rPr>
        <w:t>如：人步行的速度约1.1m/s；中学生手指指甲的宽度约为1cm、铅笔的长度约为25cm；物理课本的宽度、课桌的宽度、考试所用答题卡的宽度等，可以在考场直接测量。</w:t>
      </w:r>
    </w:p>
    <w:p w:rsidR="006B5167" w:rsidRDefault="006B5167" w:rsidP="006B5167">
      <w:pPr>
        <w:spacing w:line="360" w:lineRule="auto"/>
        <w:ind w:firstLineChars="200" w:firstLine="422"/>
        <w:jc w:val="left"/>
        <w:rPr>
          <w:rFonts w:ascii="宋体" w:eastAsia="宋体" w:hAnsi="宋体" w:cs="宋体" w:hint="eastAsia"/>
          <w:szCs w:val="21"/>
        </w:rPr>
      </w:pPr>
      <w:r>
        <w:rPr>
          <w:rFonts w:ascii="宋体" w:eastAsia="宋体" w:hAnsi="宋体" w:cs="宋体" w:hint="eastAsia"/>
          <w:b/>
          <w:bCs/>
          <w:szCs w:val="21"/>
        </w:rPr>
        <w:t>（2）公式换算法：</w:t>
      </w:r>
      <w:r>
        <w:rPr>
          <w:rFonts w:ascii="宋体" w:eastAsia="宋体" w:hAnsi="宋体" w:cs="宋体" w:hint="eastAsia"/>
          <w:szCs w:val="21"/>
        </w:rPr>
        <w:t>估测并非熟悉的物理量或单位时，可通过相关公式将不熟悉的物理量转换成熟悉的物理量或将不熟悉的单位转换成熟悉的单位。</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rPr>
        <w:t>如：考试用的答题卡宽度约30dm，换算单位后是300cm或3m，参考试卷的宽度就很容易判断它是错的。</w:t>
      </w:r>
    </w:p>
    <w:p w:rsidR="006B5167" w:rsidRDefault="006B5167" w:rsidP="006B5167">
      <w:pPr>
        <w:spacing w:line="360" w:lineRule="auto"/>
        <w:ind w:firstLineChars="200" w:firstLine="422"/>
        <w:jc w:val="left"/>
        <w:rPr>
          <w:rFonts w:ascii="宋体" w:eastAsia="宋体" w:hAnsi="宋体" w:cs="宋体" w:hint="eastAsia"/>
          <w:szCs w:val="21"/>
        </w:rPr>
      </w:pPr>
      <w:r>
        <w:rPr>
          <w:rFonts w:ascii="宋体" w:eastAsia="宋体" w:hAnsi="宋体" w:cs="宋体" w:hint="eastAsia"/>
          <w:b/>
          <w:bCs/>
          <w:szCs w:val="21"/>
        </w:rPr>
        <w:t>（3）分析比对法：</w:t>
      </w:r>
      <w:r>
        <w:rPr>
          <w:rFonts w:ascii="宋体" w:eastAsia="宋体" w:hAnsi="宋体" w:cs="宋体" w:hint="eastAsia"/>
          <w:szCs w:val="21"/>
        </w:rPr>
        <w:t>从我们所熟知的某些物理量经验值入手，推断其他不熟悉的物理量</w:t>
      </w:r>
      <w:r>
        <w:rPr>
          <w:rFonts w:ascii="宋体" w:eastAsia="宋体" w:hAnsi="宋体" w:cs="宋体" w:hint="eastAsia"/>
          <w:szCs w:val="21"/>
        </w:rPr>
        <w:lastRenderedPageBreak/>
        <w:t>的数值，然后再和答案对比。</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rPr>
        <w:t>如教室的高度不清楚，但知道自己的身高是160cm，教室差不多是两个自己的高度，约320cm左右，合3.2m，即可判断出选项的正误。</w:t>
      </w:r>
    </w:p>
    <w:p w:rsidR="006B5167" w:rsidRDefault="006B5167" w:rsidP="006B5167">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二、重点与难点</w:t>
      </w:r>
    </w:p>
    <w:p w:rsidR="006B5167" w:rsidRDefault="006B5167" w:rsidP="006B5167">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★重点一：靠前速记</w:t>
      </w:r>
    </w:p>
    <w:tbl>
      <w:tblPr>
        <w:tblStyle w:val="a7"/>
        <w:tblW w:w="8475" w:type="dxa"/>
        <w:tblInd w:w="0" w:type="dxa"/>
        <w:tblLayout w:type="fixed"/>
        <w:tblLook w:val="04A0" w:firstRow="1" w:lastRow="0" w:firstColumn="1" w:lastColumn="0" w:noHBand="0" w:noVBand="1"/>
      </w:tblPr>
      <w:tblGrid>
        <w:gridCol w:w="856"/>
        <w:gridCol w:w="7619"/>
      </w:tblGrid>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bookmarkStart w:id="1" w:name="3_3"/>
            <w:bookmarkStart w:id="2" w:name="效率方法"/>
            <w:bookmarkStart w:id="3" w:name="3-3"/>
            <w:bookmarkStart w:id="4" w:name="sub148771_3_3"/>
            <w:bookmarkEnd w:id="1"/>
            <w:bookmarkEnd w:id="2"/>
            <w:bookmarkEnd w:id="3"/>
            <w:bookmarkEnd w:id="4"/>
            <w:proofErr w:type="spellStart"/>
            <w:r>
              <w:rPr>
                <w:rFonts w:ascii="宋体" w:eastAsia="宋体" w:hAnsi="宋体" w:cs="宋体" w:hint="eastAsia"/>
                <w:b/>
                <w:bCs/>
                <w:szCs w:val="21"/>
              </w:rPr>
              <w:t>常见估测量</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参考值</w:t>
            </w:r>
            <w:proofErr w:type="spellEnd"/>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长度</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①课桌高度约为80cm；②物理课本的宽度约为18cm；③一支铅笔的长度约为19cm；④教室的高度约3m；⑤教室门的高度约为2m；⑥椅子的高度约为42cm；⑦一张纸的厚度约80</w:t>
            </w:r>
            <w:r>
              <w:rPr>
                <w:rFonts w:ascii="宋体" w:eastAsia="宋体" w:hAnsi="宋体" w:cs="宋体" w:hint="eastAsia"/>
                <w:szCs w:val="21"/>
              </w:rPr>
              <w:t>μ</w:t>
            </w:r>
            <w:r>
              <w:rPr>
                <w:rFonts w:ascii="宋体" w:eastAsia="宋体" w:hAnsi="宋体" w:cs="宋体" w:hint="eastAsia"/>
                <w:szCs w:val="21"/>
                <w:lang w:eastAsia="zh-CN"/>
              </w:rPr>
              <w:t>m；⑧学生步距50cm、成人正常两步间距1.5m；⑨窗玻璃厚度几mm等。</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时间</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①橡皮从课桌掉到地上的时间约为0.4s；②正常人脉搏跳动一次的时间约0.8～1s；③普通中学生百米成绩约为15s、百米世界记录约为9.8s；④做一遍眼保健操的时间约为5min；⑤国歌播放一遍约为46s等。</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速度</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①人正常步行的速度约为1.2m/s；②光在真空中传播的速度为3×10</w:t>
            </w:r>
            <w:r>
              <w:rPr>
                <w:rFonts w:ascii="宋体" w:eastAsia="宋体" w:hAnsi="宋体" w:cs="宋体" w:hint="eastAsia"/>
                <w:szCs w:val="21"/>
                <w:vertAlign w:val="superscript"/>
                <w:lang w:eastAsia="zh-CN"/>
              </w:rPr>
              <w:t>8</w:t>
            </w:r>
            <w:r>
              <w:rPr>
                <w:rFonts w:ascii="宋体" w:eastAsia="宋体" w:hAnsi="宋体" w:cs="宋体" w:hint="eastAsia"/>
                <w:szCs w:val="21"/>
                <w:lang w:eastAsia="zh-CN"/>
              </w:rPr>
              <w:t>m/s；③自行车的速度约5m/s；④声音在15℃的空气中传播的速度为340m/s等。</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温度</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人的正常体温在37℃左右；②人感觉最舒服的环境温度为24℃～26℃；③洗澡水的合适温度是40℃～50℃；④盛夏中午的室外温度为30℃以上；⑤冰水混合物的温度为0℃(1个标准大气压下)；⑥沸水的温度为100℃(1个标准大气压下)。</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质量</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①一个初中生的质量约为50kg；②一个鸡蛋的质量约50g；③物理教科书的质量约200g；④铅笔的质量约5g；⑤大象的质量约5t；⑥一个篮球的质量约为500g；⑦一个苹果的质量约150～200g等。</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r>
              <w:rPr>
                <w:rFonts w:ascii="宋体" w:eastAsia="宋体" w:hAnsi="宋体" w:cs="宋体" w:hint="eastAsia"/>
                <w:b/>
                <w:bCs/>
                <w:szCs w:val="21"/>
              </w:rPr>
              <w:t>力</w:t>
            </w:r>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①一个初中生的重量约为500N；②一个鸡蛋的重量约为0.5N；③物理教科书的重量约为2N；④一瓶矿泉水的重量约5N；⑤一个篮球的重量约5N；⑥苹果的重量约1.5N～2N等。</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lastRenderedPageBreak/>
              <w:t>密度</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①人体的密度约为1g/cm</w:t>
            </w:r>
            <w:r>
              <w:rPr>
                <w:rFonts w:ascii="宋体" w:eastAsia="宋体" w:hAnsi="宋体" w:cs="宋体" w:hint="eastAsia"/>
                <w:szCs w:val="21"/>
                <w:vertAlign w:val="superscript"/>
                <w:lang w:eastAsia="zh-CN"/>
              </w:rPr>
              <w:t>3</w:t>
            </w:r>
            <w:r>
              <w:rPr>
                <w:rFonts w:ascii="宋体" w:eastAsia="宋体" w:hAnsi="宋体" w:cs="宋体" w:hint="eastAsia"/>
                <w:szCs w:val="21"/>
                <w:lang w:eastAsia="zh-CN"/>
              </w:rPr>
              <w:t>；②水的密度为1g/cm</w:t>
            </w:r>
            <w:r>
              <w:rPr>
                <w:rFonts w:ascii="宋体" w:eastAsia="宋体" w:hAnsi="宋体" w:cs="宋体" w:hint="eastAsia"/>
                <w:szCs w:val="21"/>
                <w:vertAlign w:val="superscript"/>
                <w:lang w:eastAsia="zh-CN"/>
              </w:rPr>
              <w:t>3</w:t>
            </w:r>
            <w:r>
              <w:rPr>
                <w:rFonts w:ascii="宋体" w:eastAsia="宋体" w:hAnsi="宋体" w:cs="宋体" w:hint="eastAsia"/>
                <w:szCs w:val="21"/>
                <w:lang w:eastAsia="zh-CN"/>
              </w:rPr>
              <w:t>；木头、塑料、油比水的密度小；金属、石块、玻璃比水的密度大等。</w:t>
            </w:r>
            <w:r>
              <w:rPr>
                <w:rFonts w:ascii="宋体" w:eastAsia="宋体" w:hAnsi="宋体" w:cs="宋体" w:hint="eastAsia"/>
                <w:kern w:val="2"/>
                <w:position w:val="-10"/>
                <w:sz w:val="21"/>
                <w:szCs w:val="21"/>
              </w:rPr>
              <w:object w:dxaOrig="196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17.25pt" o:ole="">
                  <v:imagedata r:id="rId7" o:title=""/>
                </v:shape>
                <o:OLEObject Type="Embed" ProgID="Equation.3" ShapeID="_x0000_i1025" DrawAspect="Content" ObjectID="_1673974999" r:id="rId8"/>
              </w:object>
            </w:r>
            <w:r>
              <w:rPr>
                <w:rFonts w:ascii="宋体" w:eastAsia="宋体" w:hAnsi="宋体" w:cs="宋体" w:hint="eastAsia"/>
                <w:szCs w:val="21"/>
                <w:lang w:eastAsia="zh-CN"/>
              </w:rPr>
              <w:t>。</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压强</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①报纸展开后放在桌面上对桌面的压强约0.5Pa；②人双脚站立在水平地面上时对地面的压强约1.5×10</w:t>
            </w:r>
            <w:r>
              <w:rPr>
                <w:rFonts w:ascii="宋体" w:eastAsia="宋体" w:hAnsi="宋体" w:cs="宋体" w:hint="eastAsia"/>
                <w:szCs w:val="21"/>
                <w:vertAlign w:val="superscript"/>
                <w:lang w:eastAsia="zh-CN"/>
              </w:rPr>
              <w:t>4</w:t>
            </w:r>
            <w:r>
              <w:rPr>
                <w:rFonts w:ascii="宋体" w:eastAsia="宋体" w:hAnsi="宋体" w:cs="宋体" w:hint="eastAsia"/>
                <w:szCs w:val="21"/>
                <w:lang w:eastAsia="zh-CN"/>
              </w:rPr>
              <w:t>Pa；③标准大气压强为1.013×10</w:t>
            </w:r>
            <w:r>
              <w:rPr>
                <w:rFonts w:ascii="宋体" w:eastAsia="宋体" w:hAnsi="宋体" w:cs="宋体" w:hint="eastAsia"/>
                <w:szCs w:val="21"/>
                <w:vertAlign w:val="superscript"/>
                <w:lang w:eastAsia="zh-CN"/>
              </w:rPr>
              <w:t>5</w:t>
            </w:r>
            <w:r>
              <w:rPr>
                <w:rFonts w:ascii="宋体" w:eastAsia="宋体" w:hAnsi="宋体" w:cs="宋体" w:hint="eastAsia"/>
                <w:szCs w:val="21"/>
                <w:lang w:eastAsia="zh-CN"/>
              </w:rPr>
              <w:t>Pa。</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面积</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手掌面积 100cm</w:t>
            </w:r>
            <w:r>
              <w:rPr>
                <w:rFonts w:ascii="宋体" w:eastAsia="宋体" w:hAnsi="宋体" w:cs="宋体" w:hint="eastAsia"/>
                <w:szCs w:val="21"/>
                <w:vertAlign w:val="superscript"/>
                <w:lang w:eastAsia="zh-CN"/>
              </w:rPr>
              <w:t>2</w:t>
            </w:r>
            <w:r>
              <w:rPr>
                <w:rFonts w:ascii="宋体" w:eastAsia="宋体" w:hAnsi="宋体" w:cs="宋体" w:hint="eastAsia"/>
                <w:szCs w:val="21"/>
                <w:lang w:eastAsia="zh-CN"/>
              </w:rPr>
              <w:t>-120cm</w:t>
            </w:r>
            <w:r>
              <w:rPr>
                <w:rFonts w:ascii="宋体" w:eastAsia="宋体" w:hAnsi="宋体" w:cs="宋体" w:hint="eastAsia"/>
                <w:szCs w:val="21"/>
                <w:vertAlign w:val="superscript"/>
                <w:lang w:eastAsia="zh-CN"/>
              </w:rPr>
              <w:t>2</w:t>
            </w:r>
            <w:r>
              <w:rPr>
                <w:rFonts w:ascii="宋体" w:eastAsia="宋体" w:hAnsi="宋体" w:cs="宋体" w:hint="eastAsia"/>
                <w:szCs w:val="21"/>
                <w:lang w:eastAsia="zh-CN"/>
              </w:rPr>
              <w:t>；脚掌面积200cm</w:t>
            </w:r>
            <w:r>
              <w:rPr>
                <w:rFonts w:ascii="宋体" w:eastAsia="宋体" w:hAnsi="宋体" w:cs="宋体" w:hint="eastAsia"/>
                <w:szCs w:val="21"/>
                <w:vertAlign w:val="superscript"/>
                <w:lang w:eastAsia="zh-CN"/>
              </w:rPr>
              <w:t>2</w:t>
            </w:r>
            <w:r>
              <w:rPr>
                <w:rFonts w:ascii="宋体" w:eastAsia="宋体" w:hAnsi="宋体" w:cs="宋体" w:hint="eastAsia"/>
                <w:szCs w:val="21"/>
                <w:lang w:eastAsia="zh-CN"/>
              </w:rPr>
              <w:t>-250cm</w:t>
            </w:r>
            <w:r>
              <w:rPr>
                <w:rFonts w:ascii="宋体" w:eastAsia="宋体" w:hAnsi="宋体" w:cs="宋体" w:hint="eastAsia"/>
                <w:szCs w:val="21"/>
                <w:vertAlign w:val="superscript"/>
                <w:lang w:eastAsia="zh-CN"/>
              </w:rPr>
              <w:t>2</w:t>
            </w:r>
            <w:r>
              <w:rPr>
                <w:rFonts w:ascii="宋体" w:eastAsia="宋体" w:hAnsi="宋体" w:cs="宋体" w:hint="eastAsia"/>
                <w:b/>
                <w:bCs/>
                <w:szCs w:val="21"/>
                <w:lang w:eastAsia="zh-CN"/>
              </w:rPr>
              <w:t>。</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电压</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①人体的安全电压为不高于36V；②一节干电池提供的电压一般是1.5V；③我国家庭电路的电压是220V。</w:t>
            </w:r>
          </w:p>
        </w:tc>
      </w:tr>
      <w:tr w:rsidR="006B5167" w:rsidTr="006B5167">
        <w:tc>
          <w:tcPr>
            <w:tcW w:w="856"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jc w:val="center"/>
              <w:textAlignment w:val="center"/>
              <w:rPr>
                <w:rFonts w:ascii="宋体" w:eastAsia="宋体" w:hAnsi="宋体" w:cs="宋体"/>
                <w:b/>
                <w:bCs/>
                <w:sz w:val="21"/>
                <w:szCs w:val="21"/>
              </w:rPr>
            </w:pPr>
            <w:proofErr w:type="spellStart"/>
            <w:r>
              <w:rPr>
                <w:rFonts w:ascii="宋体" w:eastAsia="宋体" w:hAnsi="宋体" w:cs="宋体" w:hint="eastAsia"/>
                <w:b/>
                <w:bCs/>
                <w:szCs w:val="21"/>
              </w:rPr>
              <w:t>电功率</w:t>
            </w:r>
            <w:proofErr w:type="spellEnd"/>
          </w:p>
        </w:tc>
        <w:tc>
          <w:tcPr>
            <w:tcW w:w="7620" w:type="dxa"/>
            <w:tcBorders>
              <w:top w:val="single" w:sz="8" w:space="0" w:color="auto"/>
              <w:left w:val="single" w:sz="8" w:space="0" w:color="auto"/>
              <w:bottom w:val="single" w:sz="8" w:space="0" w:color="auto"/>
              <w:right w:val="single" w:sz="8" w:space="0" w:color="auto"/>
            </w:tcBorders>
            <w:vAlign w:val="center"/>
            <w:hideMark/>
          </w:tcPr>
          <w:p w:rsidR="006B5167" w:rsidRDefault="006B5167">
            <w:pPr>
              <w:widowControl/>
              <w:spacing w:line="360" w:lineRule="auto"/>
              <w:textAlignment w:val="center"/>
              <w:rPr>
                <w:rFonts w:ascii="宋体" w:eastAsia="宋体" w:hAnsi="宋体" w:cs="宋体"/>
                <w:b/>
                <w:bCs/>
                <w:sz w:val="21"/>
                <w:szCs w:val="21"/>
                <w:lang w:eastAsia="zh-CN"/>
              </w:rPr>
            </w:pPr>
            <w:r>
              <w:rPr>
                <w:rFonts w:ascii="宋体" w:eastAsia="宋体" w:hAnsi="宋体" w:cs="宋体" w:hint="eastAsia"/>
                <w:szCs w:val="21"/>
                <w:lang w:eastAsia="zh-CN"/>
              </w:rPr>
              <w:t>①日光灯约40W；②家用电冰箱65W～130W；③电热水壶约1200W；④电饭锅约800W；⑤空调约1500W；⑥洗衣机 500 W等。</w:t>
            </w:r>
          </w:p>
        </w:tc>
      </w:tr>
    </w:tbl>
    <w:p w:rsidR="006B5167" w:rsidRDefault="006B5167" w:rsidP="006B5167">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三、考查方向</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典例一：（2020·四川乐山）</w:t>
      </w:r>
      <w:r>
        <w:rPr>
          <w:rFonts w:ascii="宋体" w:eastAsia="宋体" w:hAnsi="宋体" w:cs="宋体" w:hint="eastAsia"/>
          <w:szCs w:val="21"/>
        </w:rPr>
        <w:t>下列数据中，最接近生活实际的是（　　）。</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人体的正常体温为38.5℃；</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一个鸡蛋的质量约为0.5kg；</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中学生的正常步行速度约为1.1m/s；</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一本中学物理教科书的厚度约为5cm</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【解析】A．人的正常体温37℃左右；故A不符合题意；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B．一个鸡蛋的质量约为50g，等于 0. 05kg；故B不符合题意；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C．中学生的正常步行速度约为3.6km/h，约等于1.1m/s；故C符合题意；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D．一本中学物理教科书的厚度约为2cm；故D不符合题意。故选C。</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color w:val="000000" w:themeColor="text1"/>
          <w:szCs w:val="21"/>
        </w:rPr>
        <w:t>典例二：</w:t>
      </w:r>
      <w:r>
        <w:rPr>
          <w:rFonts w:ascii="宋体" w:eastAsia="宋体" w:hAnsi="宋体" w:cs="宋体" w:hint="eastAsia"/>
          <w:b/>
          <w:bCs/>
          <w:szCs w:val="21"/>
        </w:rPr>
        <w:t>（2020·四川南充）</w:t>
      </w:r>
      <w:r>
        <w:rPr>
          <w:rFonts w:ascii="宋体" w:eastAsia="宋体" w:hAnsi="宋体" w:cs="宋体" w:hint="eastAsia"/>
          <w:szCs w:val="21"/>
        </w:rPr>
        <w:t>下列估计符合生活实际的是（　　）。</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lastRenderedPageBreak/>
        <w:t>A. 正常成年人的步行速度约为5m/s；</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新物理课本中一张纸的厚度约为0.1mm；</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一个苹果的质量约为1.5kg；</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正常眼睛在观察近处物体时，最清晰而又不疲劳的距离大约为10cm</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【解析】A．正常成年人的步行速度约为1.1m/s，故A不符合实际；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B．新物理课本中一张纸的厚度约为0.1mm，故B符合实际；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C．一个苹果的质量约为0.2kg，故C不符合实际；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D．正常眼睛的明视距离为25cm，故D不符合实际。故选B。</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典例三：（2020·黔贵州东南）</w:t>
      </w:r>
      <w:r>
        <w:rPr>
          <w:rFonts w:ascii="宋体" w:eastAsia="宋体" w:hAnsi="宋体" w:cs="宋体" w:hint="eastAsia"/>
          <w:szCs w:val="21"/>
        </w:rPr>
        <w:t>下列估测最接近于实际的是（　　）。</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一支全新2B铅笔的长度约为20cm</w:t>
      </w:r>
      <w:r>
        <w:rPr>
          <w:rFonts w:ascii="宋体" w:eastAsia="宋体" w:hAnsi="宋体" w:cs="宋体" w:hint="eastAsia"/>
          <w:szCs w:val="21"/>
        </w:rPr>
        <w:tab/>
        <w:t>B. 人步行的速度约为5m/s</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一个普通中学生的重力约为50N</w:t>
      </w:r>
      <w:r>
        <w:rPr>
          <w:rFonts w:ascii="宋体" w:eastAsia="宋体" w:hAnsi="宋体" w:cs="宋体" w:hint="eastAsia"/>
          <w:szCs w:val="21"/>
        </w:rPr>
        <w:tab/>
        <w:t>D. 人感到舒适的气温约为39°C</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【解析】A．一支全新2B铅笔的长度在20cm左右，故A符合实际；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B．普通人步行的速度约为1.2m/s，故B不符合实际；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C．一个普通中学生的重力约为500N，故C不符合实际；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D．人感到舒适的气温约为25°C，故D不符合实际。故选A。</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典例四：（2020·贵州黔西南）</w:t>
      </w:r>
      <w:r>
        <w:rPr>
          <w:rFonts w:ascii="宋体" w:eastAsia="宋体" w:hAnsi="宋体" w:cs="宋体" w:hint="eastAsia"/>
          <w:szCs w:val="21"/>
        </w:rPr>
        <w:t>下列数据中，记录错误的是(   )。</w:t>
      </w:r>
    </w:p>
    <w:p w:rsidR="006B5167" w:rsidRDefault="006B5167" w:rsidP="006B5167">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1m/s=3.6km/h</w:t>
      </w:r>
      <w:r>
        <w:rPr>
          <w:rFonts w:ascii="宋体" w:eastAsia="宋体" w:hAnsi="宋体" w:cs="宋体" w:hint="eastAsia"/>
          <w:szCs w:val="21"/>
        </w:rPr>
        <w:tab/>
        <w:t>B. 1kg=9.8N</w:t>
      </w:r>
    </w:p>
    <w:p w:rsidR="006B5167" w:rsidRDefault="006B5167" w:rsidP="006B5167">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4℃时，水的密度为1.0×10</w:t>
      </w:r>
      <w:r>
        <w:rPr>
          <w:rFonts w:ascii="宋体" w:eastAsia="宋体" w:hAnsi="宋体" w:cs="宋体" w:hint="eastAsia"/>
          <w:szCs w:val="21"/>
          <w:vertAlign w:val="superscript"/>
        </w:rPr>
        <w:t>3</w:t>
      </w:r>
      <w:r>
        <w:rPr>
          <w:rFonts w:ascii="宋体" w:eastAsia="宋体" w:hAnsi="宋体" w:cs="宋体" w:hint="eastAsia"/>
          <w:szCs w:val="21"/>
        </w:rPr>
        <w:t>kg/m</w:t>
      </w:r>
      <w:r>
        <w:rPr>
          <w:rFonts w:ascii="宋体" w:eastAsia="宋体" w:hAnsi="宋体" w:cs="宋体" w:hint="eastAsia"/>
          <w:szCs w:val="21"/>
          <w:vertAlign w:val="superscript"/>
        </w:rPr>
        <w:t>3</w:t>
      </w:r>
      <w:r>
        <w:rPr>
          <w:rFonts w:ascii="宋体" w:eastAsia="宋体" w:hAnsi="宋体" w:cs="宋体" w:hint="eastAsia"/>
          <w:szCs w:val="21"/>
        </w:rPr>
        <w:tab/>
        <w:t>D. 标准大气压数值为1.013×10</w:t>
      </w:r>
      <w:r>
        <w:rPr>
          <w:rFonts w:ascii="宋体" w:eastAsia="宋体" w:hAnsi="宋体" w:cs="宋体" w:hint="eastAsia"/>
          <w:szCs w:val="21"/>
          <w:vertAlign w:val="superscript"/>
        </w:rPr>
        <w:t>5</w:t>
      </w:r>
      <w:r>
        <w:rPr>
          <w:rFonts w:ascii="宋体" w:eastAsia="宋体" w:hAnsi="宋体" w:cs="宋体" w:hint="eastAsia"/>
          <w:szCs w:val="21"/>
        </w:rPr>
        <w:t>Pa</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【解析】A．速度单位的换算关系为1m/s=3.6km/h，A选项正确，不符合题意。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B．质量单位的换算关系为1kg=1000g，1kg的物体重力为：</w:t>
      </w:r>
    </w:p>
    <w:p w:rsidR="006B5167" w:rsidRDefault="006B5167" w:rsidP="006B5167">
      <w:pPr>
        <w:spacing w:line="360" w:lineRule="auto"/>
        <w:ind w:firstLineChars="200" w:firstLine="420"/>
        <w:jc w:val="center"/>
        <w:textAlignment w:val="center"/>
        <w:rPr>
          <w:rFonts w:ascii="宋体" w:eastAsia="宋体" w:hAnsi="宋体" w:cs="宋体" w:hint="eastAsia"/>
          <w:color w:val="FF0000"/>
          <w:szCs w:val="21"/>
        </w:rPr>
      </w:pPr>
      <w:r>
        <w:rPr>
          <w:rFonts w:ascii="宋体" w:eastAsia="宋体" w:hAnsi="宋体" w:cs="宋体" w:hint="eastAsia"/>
          <w:color w:val="FF0000"/>
          <w:szCs w:val="21"/>
        </w:rPr>
        <w:object w:dxaOrig="3600" w:dyaOrig="345">
          <v:shape id="_x0000_i1026" type="#_x0000_t75" alt="学科网(www.zxxk.com)--教育资源门户，提供试卷、教案、课件、论文、素材以及各类教学资源下载，还有大量而丰富的教学相关资讯！" style="width:180pt;height:17.25pt" o:ole="">
            <v:imagedata r:id="rId9" o:title="eqId56c80ccc21a448c18b9042785fc76eab"/>
          </v:shape>
          <o:OLEObject Type="Embed" ProgID="Equation.DSMT4" ShapeID="_x0000_i1026" DrawAspect="Content" ObjectID="_1673975000" r:id="rId10"/>
        </w:objec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B选项错误，符合题意。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C．4℃时，水的密度为1.0×10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 xml:space="preserve"> ，C选项正确，不符合题意。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D．托里拆利实验测量出标准大气压数值约为1.013×10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Pa ，D选项正确，不符合题意。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故选B。</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典例五：（2020·湖南常德）</w:t>
      </w:r>
      <w:r>
        <w:rPr>
          <w:rFonts w:ascii="宋体" w:eastAsia="宋体" w:hAnsi="宋体" w:cs="宋体" w:hint="eastAsia"/>
          <w:szCs w:val="21"/>
        </w:rPr>
        <w:t>以下估测值中，最符合实际的是（　　）。</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一个苹果的质量约为150g；</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中学生课桌的高度约为1.5m；</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人体体温的变化范围约为0~42℃；</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人体的密度约为8×10</w:t>
      </w:r>
      <w:r>
        <w:rPr>
          <w:rFonts w:ascii="宋体" w:eastAsia="宋体" w:hAnsi="宋体" w:cs="宋体" w:hint="eastAsia"/>
          <w:szCs w:val="21"/>
          <w:vertAlign w:val="superscript"/>
        </w:rPr>
        <w:t>3</w:t>
      </w:r>
      <w:r>
        <w:rPr>
          <w:rFonts w:ascii="宋体" w:eastAsia="宋体" w:hAnsi="宋体" w:cs="宋体" w:hint="eastAsia"/>
          <w:szCs w:val="21"/>
        </w:rPr>
        <w:t>kg/m</w:t>
      </w:r>
      <w:r>
        <w:rPr>
          <w:rFonts w:ascii="宋体" w:eastAsia="宋体" w:hAnsi="宋体" w:cs="宋体" w:hint="eastAsia"/>
          <w:szCs w:val="21"/>
          <w:vertAlign w:val="superscript"/>
        </w:rPr>
        <w:t>3</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【解析】A．六个苹果的质量一般为1kg，则一个苹果的质量约为150g，故A符合实际；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B．中学生课桌的高度约为1m，故B不符合实际；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C．人体正常体温为37℃，而体温计的刻度范围通常为35~42℃，故C不符合实际；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D．人体的密度与水的密度相近，即约为1.0×10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，故D不符合实际。故选A。</w:t>
      </w:r>
    </w:p>
    <w:p w:rsidR="006B5167" w:rsidRDefault="006B5167" w:rsidP="006B5167">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color w:val="000000" w:themeColor="text1"/>
          <w:szCs w:val="21"/>
        </w:rPr>
        <w:t>典例六：</w:t>
      </w:r>
      <w:r>
        <w:rPr>
          <w:rFonts w:ascii="宋体" w:eastAsia="宋体" w:hAnsi="宋体" w:cs="宋体" w:hint="eastAsia"/>
          <w:b/>
          <w:bCs/>
          <w:color w:val="000000"/>
          <w:szCs w:val="21"/>
        </w:rPr>
        <w:t>（2020·山东聊城）</w:t>
      </w:r>
      <w:r>
        <w:rPr>
          <w:rFonts w:ascii="宋体" w:eastAsia="宋体" w:hAnsi="宋体" w:cs="宋体" w:hint="eastAsia"/>
          <w:color w:val="000000"/>
          <w:szCs w:val="21"/>
        </w:rPr>
        <w:t>下列对有关数据的估测，与实际情况相符的是（　　）。</w:t>
      </w:r>
    </w:p>
    <w:p w:rsidR="006B5167" w:rsidRDefault="006B5167" w:rsidP="006B5167">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人的正常体温约37.8℃；</w:t>
      </w:r>
    </w:p>
    <w:p w:rsidR="006B5167" w:rsidRDefault="006B5167" w:rsidP="006B5167">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自行车正常骑行速度约30m/s；</w:t>
      </w:r>
    </w:p>
    <w:p w:rsidR="006B5167" w:rsidRDefault="006B5167" w:rsidP="006B5167">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正常眼睛的明视距离约是25cm；</w:t>
      </w:r>
    </w:p>
    <w:p w:rsidR="006B5167" w:rsidRDefault="006B5167" w:rsidP="006B5167">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D. 一枚鸡蛋的质量约500g</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【解析】A．人的正常体温约为37℃，不符合题意；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B．自行车正常骑行速度约5m/s，不符合题意；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noProof/>
          <w:color w:val="FF0000"/>
          <w:szCs w:val="21"/>
        </w:rPr>
        <w:drawing>
          <wp:inline distT="0" distB="0" distL="0" distR="0">
            <wp:extent cx="257175" cy="2571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color w:val="FF0000"/>
          <w:szCs w:val="21"/>
        </w:rPr>
        <w:t>C．在合适的照明情况下，正常的眼睛观看25cm远的物体时，既清楚又不会感到疲劳，因此把25cm的距离称为正常眼睛的明视距离，符合题意；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D．一枚鸡蛋的质量约50g，不符合题意。故选C。</w:t>
      </w:r>
    </w:p>
    <w:p w:rsidR="006B5167" w:rsidRDefault="006B5167" w:rsidP="006B5167">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szCs w:val="21"/>
        </w:rPr>
        <w:t>典例七：</w:t>
      </w:r>
      <w:r>
        <w:rPr>
          <w:rFonts w:ascii="宋体" w:eastAsia="宋体" w:hAnsi="宋体" w:cs="宋体" w:hint="eastAsia"/>
          <w:b/>
          <w:bCs/>
          <w:szCs w:val="21"/>
        </w:rPr>
        <w:t>（2020·东莞）</w:t>
      </w:r>
      <w:r>
        <w:rPr>
          <w:rFonts w:ascii="宋体" w:eastAsia="宋体" w:hAnsi="宋体" w:cs="宋体" w:hint="eastAsia"/>
          <w:szCs w:val="21"/>
        </w:rPr>
        <w:t>今年上半年，因“新冠肺炎疫情”影响，全体同学在家进行线上学习。以下是某同学在家学习过程中观察到的一些数值，符合实际的是（　　）。</w:t>
      </w:r>
    </w:p>
    <w:p w:rsidR="006B5167" w:rsidRDefault="006B5167" w:rsidP="006B5167">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A．一个鸡蛋质量为2kg</w:t>
      </w:r>
      <w:r>
        <w:rPr>
          <w:rFonts w:ascii="宋体" w:eastAsia="宋体" w:hAnsi="宋体" w:cs="宋体" w:hint="eastAsia"/>
          <w:szCs w:val="21"/>
        </w:rPr>
        <w:tab/>
        <w:t>B．节能灯的功率是1000W</w:t>
      </w:r>
      <w:r>
        <w:rPr>
          <w:rFonts w:ascii="宋体" w:eastAsia="宋体" w:hAnsi="宋体" w:cs="宋体" w:hint="eastAsia"/>
          <w:szCs w:val="21"/>
        </w:rPr>
        <w:tab/>
      </w:r>
    </w:p>
    <w:p w:rsidR="006B5167" w:rsidRDefault="006B5167" w:rsidP="006B5167">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C．人正常体温约36.5℃</w:t>
      </w:r>
      <w:r>
        <w:rPr>
          <w:rFonts w:ascii="宋体" w:eastAsia="宋体" w:hAnsi="宋体" w:cs="宋体" w:hint="eastAsia"/>
          <w:szCs w:val="21"/>
        </w:rPr>
        <w:tab/>
        <w:t>D．家里的餐桌高约8cm</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【解析】A、一个鸡蛋质量约为50g＝005kg，故A不符合实际；</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B、节能灯的功率约为20W，故B不符合实际；</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C、人正常体温变化幅度不大，约为36.5℃，故C符合实际；</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D、家里的餐桌高约80cm，故D不符合实际。故选：C。</w:t>
      </w:r>
    </w:p>
    <w:p w:rsidR="006B5167" w:rsidRDefault="006B5167" w:rsidP="006B5167">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szCs w:val="21"/>
        </w:rPr>
        <w:t>典例八：</w:t>
      </w:r>
      <w:r>
        <w:rPr>
          <w:rFonts w:ascii="宋体" w:eastAsia="宋体" w:hAnsi="宋体" w:cs="宋体" w:hint="eastAsia"/>
          <w:b/>
          <w:bCs/>
          <w:szCs w:val="21"/>
        </w:rPr>
        <w:t>（2020·龙东）</w:t>
      </w:r>
      <w:r>
        <w:rPr>
          <w:rFonts w:ascii="宋体" w:eastAsia="宋体" w:hAnsi="宋体" w:cs="宋体" w:hint="eastAsia"/>
          <w:szCs w:val="21"/>
        </w:rPr>
        <w:t>下列说法符合实际情况的是（    ）。</w:t>
      </w:r>
    </w:p>
    <w:p w:rsidR="006B5167" w:rsidRDefault="006B5167" w:rsidP="006B516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A.人的正常体温约37.3℃；B.成年人步行的速度约为1.1km/h；</w:t>
      </w:r>
    </w:p>
    <w:p w:rsidR="006B5167" w:rsidRDefault="006B5167" w:rsidP="006B5167">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C.中学生的体重约为500N；D.一个篮球的体积约为0.5m</w:t>
      </w:r>
      <w:r>
        <w:rPr>
          <w:rFonts w:ascii="宋体" w:eastAsia="宋体" w:hAnsi="宋体" w:cs="宋体" w:hint="eastAsia"/>
          <w:szCs w:val="21"/>
          <w:vertAlign w:val="superscript"/>
        </w:rPr>
        <w:t>3</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【解析】A．人的正常体温在36℃-37℃之间，故A错误；</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B．成年人步行的速度约为1.1m/s，故B错误；</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C．中学生的质量约为50kg，由G=mg=50kg×10N/kg=500N，故C正确；</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D．一个篮球的体积约为0.01 m3，故D正确。故选C。</w:t>
      </w:r>
    </w:p>
    <w:p w:rsidR="006B5167" w:rsidRDefault="006B5167" w:rsidP="006B5167">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szCs w:val="21"/>
        </w:rPr>
        <w:t>典例九：</w:t>
      </w:r>
      <w:r>
        <w:rPr>
          <w:rFonts w:ascii="宋体" w:eastAsia="宋体" w:hAnsi="宋体" w:cs="宋体" w:hint="eastAsia"/>
          <w:b/>
          <w:bCs/>
          <w:szCs w:val="21"/>
        </w:rPr>
        <w:t>（2020·齐齐哈尔）</w:t>
      </w:r>
      <w:r>
        <w:rPr>
          <w:rFonts w:ascii="宋体" w:eastAsia="宋体" w:hAnsi="宋体" w:cs="宋体" w:hint="eastAsia"/>
          <w:szCs w:val="21"/>
        </w:rPr>
        <w:t>以下估测符合实际的是（　　）。</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A．人的正常体温约43℃</w:t>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B．人步行的速度约1.1m/s</w:t>
      </w:r>
      <w:r>
        <w:rPr>
          <w:rFonts w:ascii="宋体" w:eastAsia="宋体" w:hAnsi="宋体" w:cs="宋体" w:hint="eastAsia"/>
          <w:szCs w:val="21"/>
        </w:rPr>
        <w:tab/>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C．托起两个鸡蛋所用的力大约是10N</w:t>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D．我国家庭电路的电压是100V</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【解析】A、人的正常体温约37℃，故A错误；</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B、人步行的速度约1.1m/s，故B正确；</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C、托起两个鸡蛋所用的力大约是1N，故C错误；</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D、我国家庭电路的电压是220V，故D错误。故选：B。</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color w:val="000000" w:themeColor="text1"/>
          <w:szCs w:val="21"/>
        </w:rPr>
        <w:t>典例十：</w:t>
      </w:r>
      <w:r>
        <w:rPr>
          <w:rFonts w:ascii="宋体" w:eastAsia="宋体" w:hAnsi="宋体" w:cs="宋体" w:hint="eastAsia"/>
          <w:b/>
          <w:bCs/>
          <w:szCs w:val="21"/>
        </w:rPr>
        <w:t>（2020·黄石）</w:t>
      </w:r>
      <w:r>
        <w:rPr>
          <w:rFonts w:ascii="宋体" w:eastAsia="宋体" w:hAnsi="宋体" w:cs="宋体" w:hint="eastAsia"/>
          <w:szCs w:val="21"/>
        </w:rPr>
        <w:t>物理学在生活中的应用无处不在，我们要成为“物理知识”的好朋友，下列估测正确的是（　　）。</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人步行的速度大约是15m/s；</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人体感觉温暖又舒适的房间温度大约23℃；</w:t>
      </w:r>
    </w:p>
    <w:p w:rsidR="006B5167" w:rsidRDefault="006B5167" w:rsidP="006B5167">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人体电阻大约100Ω；</w:t>
      </w:r>
    </w:p>
    <w:p w:rsidR="006B5167" w:rsidRDefault="006B5167" w:rsidP="006B5167">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D. 中学生身高大约160dm</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【解析】A．人正常步行的速度约为1.1m/s，故A错误；</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B．人体感觉温暖又舒适的房间温度大约23℃，故B正确；</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C．一般情况下人体电阻值在2kΩ~20MΩ范围内，故C错误；</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D．中学生身高大约160cm，故D错误。故选B。</w:t>
      </w:r>
    </w:p>
    <w:p w:rsidR="006B5167" w:rsidRDefault="006B5167" w:rsidP="006B5167">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color w:val="000000" w:themeColor="text1"/>
          <w:szCs w:val="21"/>
        </w:rPr>
        <w:t>典例十一：</w:t>
      </w:r>
      <w:r>
        <w:rPr>
          <w:rFonts w:ascii="宋体" w:eastAsia="宋体" w:hAnsi="宋体" w:cs="宋体" w:hint="eastAsia"/>
          <w:b/>
          <w:bCs/>
          <w:color w:val="000000"/>
          <w:szCs w:val="21"/>
        </w:rPr>
        <w:t>（2020·十堰）</w:t>
      </w:r>
      <w:r>
        <w:rPr>
          <w:rFonts w:ascii="宋体" w:eastAsia="宋体" w:hAnsi="宋体" w:cs="宋体" w:hint="eastAsia"/>
          <w:color w:val="000000"/>
          <w:szCs w:val="21"/>
        </w:rPr>
        <w:t>下列估测的常见物理量，最贴近实际的是（  ）。</w:t>
      </w:r>
    </w:p>
    <w:p w:rsidR="006B5167" w:rsidRDefault="006B5167" w:rsidP="006B5167">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家用手电筒的电功率约为50W</w:t>
      </w:r>
      <w:r>
        <w:rPr>
          <w:rFonts w:ascii="宋体" w:eastAsia="宋体" w:hAnsi="宋体" w:cs="宋体" w:hint="eastAsia"/>
          <w:color w:val="000000"/>
          <w:szCs w:val="21"/>
        </w:rPr>
        <w:tab/>
        <w:t>B. 教室内学生课桌高度约为75dm</w:t>
      </w:r>
    </w:p>
    <w:p w:rsidR="006B5167" w:rsidRDefault="006B5167" w:rsidP="006B5167">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两个鸡蛋的重力约为1N</w:t>
      </w:r>
      <w:r>
        <w:rPr>
          <w:rFonts w:ascii="宋体" w:eastAsia="宋体" w:hAnsi="宋体" w:cs="宋体" w:hint="eastAsia"/>
          <w:color w:val="000000"/>
          <w:szCs w:val="21"/>
        </w:rPr>
        <w:tab/>
        <w:t>D. 人体感觉舒适的温度为37℃</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【解析】A．家用手电筒的电功率约为0.5W，故A不符合实际；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B．教室内学生课桌的高度约为70cm，故B不符合实际；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C．两个鸡蛋的所受重力约为1N，故C符合实际；</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D．人体感觉舒适的温度约为26℃，比人体正常体温偏低，故D不符合实际。故选C。</w:t>
      </w:r>
    </w:p>
    <w:p w:rsidR="006B5167" w:rsidRDefault="006B5167" w:rsidP="006B5167">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color w:val="000000" w:themeColor="text1"/>
          <w:szCs w:val="21"/>
        </w:rPr>
        <w:t>典例十二：</w:t>
      </w:r>
      <w:r>
        <w:rPr>
          <w:rFonts w:ascii="宋体" w:eastAsia="宋体" w:hAnsi="宋体" w:cs="宋体" w:hint="eastAsia"/>
          <w:b/>
          <w:bCs/>
          <w:szCs w:val="21"/>
        </w:rPr>
        <w:t>（2020·天门）</w:t>
      </w:r>
      <w:r>
        <w:rPr>
          <w:rFonts w:ascii="宋体" w:eastAsia="宋体" w:hAnsi="宋体" w:cs="宋体" w:hint="eastAsia"/>
          <w:szCs w:val="21"/>
        </w:rPr>
        <w:t>下列物体的长度值最符合实际的是（　　）。</w:t>
      </w:r>
    </w:p>
    <w:p w:rsidR="006B5167" w:rsidRDefault="006B5167" w:rsidP="006B5167">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一枚硬币的厚度为5mm</w:t>
      </w:r>
      <w:r>
        <w:rPr>
          <w:rFonts w:ascii="宋体" w:eastAsia="宋体" w:hAnsi="宋体" w:cs="宋体" w:hint="eastAsia"/>
          <w:szCs w:val="21"/>
        </w:rPr>
        <w:tab/>
        <w:t>B. 乒乓球的直径为10cm</w:t>
      </w:r>
    </w:p>
    <w:p w:rsidR="006B5167" w:rsidRDefault="006B5167" w:rsidP="006B5167">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C. 物理教科书的宽度为1.8dm</w:t>
      </w:r>
      <w:r>
        <w:rPr>
          <w:rFonts w:ascii="宋体" w:eastAsia="宋体" w:hAnsi="宋体" w:cs="宋体" w:hint="eastAsia"/>
          <w:szCs w:val="21"/>
        </w:rPr>
        <w:tab/>
        <w:t>D. 课桌的高度为1.2m</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【解析】A．一枚硬币的厚度约为2mm，故A不符合题意；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B．乒乓球的直径约为4cm，故B不符合题意；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C．物理教科书的宽度为18cm=1.8dm；故C符合题意；</w:t>
      </w:r>
    </w:p>
    <w:p w:rsidR="006B5167" w:rsidRDefault="006B5167" w:rsidP="006B5167">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D．课桌的高度约为0.8m，故D不符合题意。故选C。</w:t>
      </w:r>
    </w:p>
    <w:p w:rsidR="006B5167" w:rsidRDefault="006B5167" w:rsidP="006B5167">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szCs w:val="21"/>
        </w:rPr>
        <w:t>典例十三：</w:t>
      </w:r>
      <w:r>
        <w:rPr>
          <w:rFonts w:ascii="宋体" w:eastAsia="宋体" w:hAnsi="宋体" w:cs="宋体" w:hint="eastAsia"/>
          <w:b/>
          <w:bCs/>
          <w:szCs w:val="21"/>
        </w:rPr>
        <w:t>（2020·咸宁）</w:t>
      </w:r>
      <w:r>
        <w:rPr>
          <w:rFonts w:ascii="宋体" w:eastAsia="宋体" w:hAnsi="宋体" w:cs="宋体" w:hint="eastAsia"/>
          <w:szCs w:val="21"/>
        </w:rPr>
        <w:t>下列说法符合实际情况的是（　　）。</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A．人体正常的体温约为39℃；</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B．人正常步行的速度约为1.2m/s；</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C．大拇指与中指之间的最大距离约为8dm；</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lastRenderedPageBreak/>
        <w:t>D．一只日光灯正常工作的电功率约为1kW</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【解析】A、正常情况下，人的体温在37℃左右，变化幅度很小，故A不符合实际；</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B、正常人步行的速度在4km/h＝4×</w:t>
      </w:r>
      <w:r>
        <w:rPr>
          <w:rFonts w:ascii="宋体" w:eastAsia="宋体" w:hAnsi="宋体" w:cs="宋体"/>
          <w:noProof/>
          <w:color w:val="FF0000"/>
          <w:position w:val="-22"/>
          <w:szCs w:val="21"/>
        </w:rPr>
        <w:drawing>
          <wp:inline distT="0" distB="0" distL="0" distR="0">
            <wp:extent cx="276225" cy="333375"/>
            <wp:effectExtent l="0" t="0" r="9525" b="9525"/>
            <wp:docPr id="1" name="图片 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eastAsia="宋体" w:hAnsi="宋体" w:cs="宋体" w:hint="eastAsia"/>
          <w:color w:val="FF0000"/>
          <w:szCs w:val="21"/>
        </w:rPr>
        <w:t>m/s≈1.1m/s左右，故B符合实际；</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C、拇指与中指之间的最大距离约为15cm＝1.5dm，故C不符合实际；</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D、教室中一盏日光灯的功率在40W左右，故D不符合实际。故选：B。</w:t>
      </w:r>
    </w:p>
    <w:p w:rsidR="006B5167" w:rsidRDefault="006B5167" w:rsidP="006B5167">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szCs w:val="21"/>
        </w:rPr>
        <w:t>典例十四：</w:t>
      </w:r>
      <w:r>
        <w:rPr>
          <w:rFonts w:ascii="宋体" w:eastAsia="宋体" w:hAnsi="宋体" w:cs="宋体" w:hint="eastAsia"/>
          <w:b/>
          <w:bCs/>
          <w:szCs w:val="21"/>
        </w:rPr>
        <w:t>（2020·湘西）</w:t>
      </w:r>
      <w:r>
        <w:rPr>
          <w:rFonts w:ascii="宋体" w:eastAsia="宋体" w:hAnsi="宋体" w:cs="宋体" w:hint="eastAsia"/>
          <w:szCs w:val="21"/>
        </w:rPr>
        <w:t>下列估测值最接近生活实际的是（　　）。</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A．人的正常体温约40℃；</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B．一个鸡蛋的质量约500g</w:t>
      </w:r>
      <w:r>
        <w:rPr>
          <w:rFonts w:ascii="宋体" w:eastAsia="宋体" w:hAnsi="宋体" w:cs="宋体" w:hint="eastAsia"/>
          <w:szCs w:val="21"/>
        </w:rPr>
        <w:tab/>
        <w:t>；</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C．教室门的高度约2m</w:t>
      </w:r>
      <w:r>
        <w:rPr>
          <w:rFonts w:ascii="宋体" w:eastAsia="宋体" w:hAnsi="宋体" w:cs="宋体" w:hint="eastAsia"/>
          <w:szCs w:val="21"/>
        </w:rPr>
        <w:tab/>
        <w:t>；</w:t>
      </w:r>
    </w:p>
    <w:p w:rsidR="006B5167" w:rsidRDefault="006B5167" w:rsidP="006B5167">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D．家用台灯的额定功率约1000W</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【解析】A、人的正常体温约37℃左右，变化幅度很小，故A错误。</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B、一个鸡蛋的质量约50g，故B错误。</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C、教室门的高度约2m，符合实际，故C正确。</w:t>
      </w:r>
    </w:p>
    <w:p w:rsidR="006B5167" w:rsidRDefault="006B5167" w:rsidP="006B5167">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D、家用台灯的额定功率约20W，故D错误。故选：C。</w:t>
      </w:r>
    </w:p>
    <w:p w:rsidR="006B5167" w:rsidRDefault="006B5167" w:rsidP="006B5167">
      <w:pPr>
        <w:spacing w:line="360" w:lineRule="auto"/>
        <w:ind w:firstLineChars="200" w:firstLine="422"/>
        <w:jc w:val="left"/>
        <w:textAlignment w:val="center"/>
        <w:rPr>
          <w:rFonts w:ascii="宋体" w:eastAsia="宋体" w:hAnsi="宋体" w:cs="宋体" w:hint="eastAsia"/>
          <w:b/>
          <w:bCs/>
          <w:szCs w:val="21"/>
        </w:rPr>
      </w:pPr>
    </w:p>
    <w:p w:rsidR="00DE5A0E" w:rsidRPr="006B5167"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6B5167" w:rsidSect="00CA4D85">
      <w:headerReference w:type="default" r:id="rId13"/>
      <w:footerReference w:type="default" r:id="rId14"/>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245" w:rsidRDefault="003D7245" w:rsidP="00CA4D85">
      <w:pPr>
        <w:spacing w:after="0" w:line="240" w:lineRule="auto"/>
      </w:pPr>
      <w:r>
        <w:separator/>
      </w:r>
    </w:p>
  </w:endnote>
  <w:endnote w:type="continuationSeparator" w:id="0">
    <w:p w:rsidR="003D7245" w:rsidRDefault="003D7245"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微软雅黑"/>
    <w:charset w:val="86"/>
    <w:family w:val="auto"/>
    <w:pitch w:val="default"/>
    <w:sig w:usb0="00000000" w:usb1="00000000" w:usb2="00000016" w:usb3="00000000" w:csb0="0004000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245" w:rsidRDefault="003D7245" w:rsidP="00CA4D85">
      <w:pPr>
        <w:spacing w:after="0" w:line="240" w:lineRule="auto"/>
      </w:pPr>
      <w:r>
        <w:separator/>
      </w:r>
    </w:p>
  </w:footnote>
  <w:footnote w:type="continuationSeparator" w:id="0">
    <w:p w:rsidR="003D7245" w:rsidRDefault="003D7245"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3D7245"/>
    <w:rsid w:val="00412D1F"/>
    <w:rsid w:val="004334A0"/>
    <w:rsid w:val="00526781"/>
    <w:rsid w:val="00574542"/>
    <w:rsid w:val="006B5167"/>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table" w:styleId="a7">
    <w:name w:val="Table Grid"/>
    <w:basedOn w:val="a1"/>
    <w:qFormat/>
    <w:rsid w:val="006B5167"/>
    <w:pPr>
      <w:widowControl w:val="0"/>
      <w:spacing w:after="200" w:line="276" w:lineRule="auto"/>
      <w:jc w:val="both"/>
    </w:pPr>
    <w:rPr>
      <w:rFonts w:ascii="Calibri" w:eastAsia="等线" w:hAnsi="Calibri"/>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table" w:styleId="a7">
    <w:name w:val="Table Grid"/>
    <w:basedOn w:val="a1"/>
    <w:qFormat/>
    <w:rsid w:val="006B5167"/>
    <w:pPr>
      <w:widowControl w:val="0"/>
      <w:spacing w:after="200" w:line="276" w:lineRule="auto"/>
      <w:jc w:val="both"/>
    </w:pPr>
    <w:rPr>
      <w:rFonts w:ascii="Calibri" w:eastAsia="等线" w:hAnsi="Calibri"/>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2067026622">
      <w:bodyDiv w:val="1"/>
      <w:marLeft w:val="0"/>
      <w:marRight w:val="0"/>
      <w:marTop w:val="0"/>
      <w:marBottom w:val="0"/>
      <w:divBdr>
        <w:top w:val="none" w:sz="0" w:space="0" w:color="auto"/>
        <w:left w:val="none" w:sz="0" w:space="0" w:color="auto"/>
        <w:bottom w:val="none" w:sz="0" w:space="0" w:color="auto"/>
        <w:right w:val="none" w:sz="0" w:space="0" w:color="auto"/>
      </w:divBdr>
    </w:div>
    <w:div w:id="208313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801</Words>
  <Characters>4567</Characters>
  <Application>Microsoft Office Word</Application>
  <DocSecurity>0</DocSecurity>
  <Lines>38</Lines>
  <Paragraphs>10</Paragraphs>
  <ScaleCrop>false</ScaleCrop>
  <Company>China</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2021-02-04T12:17:00Z</dcterms:created>
  <dcterms:modified xsi:type="dcterms:W3CDTF">2021-02-04T12:17:00Z</dcterms:modified>
</cp:coreProperties>
</file>